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215"/>
      </w:tblGrid>
      <w:tr w:rsidR="00E8265C" w:rsidTr="00E546EA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Group Name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vAlign w:val="bottom"/>
          </w:tcPr>
          <w:p w:rsidR="00E8265C" w:rsidRDefault="00E8265C" w:rsidP="00E546EA">
            <w:pPr>
              <w:rPr>
                <w:rFonts w:cs="Arial"/>
                <w:b/>
                <w:sz w:val="26"/>
                <w:szCs w:val="26"/>
              </w:rPr>
            </w:pPr>
          </w:p>
        </w:tc>
      </w:tr>
      <w:tr w:rsidR="00E8265C" w:rsidTr="00E546EA">
        <w:tc>
          <w:tcPr>
            <w:tcW w:w="2547" w:type="dxa"/>
            <w:tcBorders>
              <w:top w:val="nil"/>
              <w:bottom w:val="nil"/>
            </w:tcBorders>
          </w:tcPr>
          <w:p w:rsidR="00E8265C" w:rsidRDefault="00E8265C" w:rsidP="003C661D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E8265C" w:rsidRPr="00E8265C" w:rsidRDefault="00E8265C" w:rsidP="00544F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8265C">
              <w:rPr>
                <w:rFonts w:ascii="Arial" w:hAnsi="Arial" w:cs="Arial"/>
                <w:color w:val="002060"/>
                <w:sz w:val="24"/>
                <w:szCs w:val="24"/>
              </w:rPr>
              <w:t>Booking Number</w:t>
            </w:r>
            <w:r w:rsidR="00544F4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</w:p>
        </w:tc>
        <w:tc>
          <w:tcPr>
            <w:tcW w:w="8215" w:type="dxa"/>
            <w:vAlign w:val="bottom"/>
          </w:tcPr>
          <w:p w:rsidR="00E8265C" w:rsidRDefault="00E8265C" w:rsidP="00E546EA">
            <w:pPr>
              <w:rPr>
                <w:rFonts w:cs="Arial"/>
                <w:b/>
                <w:sz w:val="26"/>
                <w:szCs w:val="26"/>
              </w:rPr>
            </w:pPr>
          </w:p>
        </w:tc>
      </w:tr>
    </w:tbl>
    <w:p w:rsidR="00524144" w:rsidRDefault="00524144" w:rsidP="003C661D">
      <w:pPr>
        <w:spacing w:after="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980"/>
        <w:gridCol w:w="2691"/>
      </w:tblGrid>
      <w:tr w:rsidR="00544F40" w:rsidRPr="00544F40" w:rsidTr="00E546EA">
        <w:tc>
          <w:tcPr>
            <w:tcW w:w="2547" w:type="dxa"/>
            <w:tcBorders>
              <w:top w:val="nil"/>
              <w:bottom w:val="nil"/>
            </w:tcBorders>
          </w:tcPr>
          <w:p w:rsid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bookmarkStart w:id="0" w:name="_GoBack" w:colFirst="3" w:colLast="3"/>
          </w:p>
          <w:p w:rsidR="00544F40" w:rsidRP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 w:rsidRPr="00544F40">
              <w:rPr>
                <w:rFonts w:ascii="Arial" w:hAnsi="Arial" w:cs="Arial"/>
                <w:color w:val="002060"/>
                <w:sz w:val="24"/>
                <w:szCs w:val="26"/>
              </w:rPr>
              <w:t>Tour Leader Name:</w:t>
            </w:r>
          </w:p>
        </w:tc>
        <w:tc>
          <w:tcPr>
            <w:tcW w:w="3544" w:type="dxa"/>
            <w:vAlign w:val="bottom"/>
          </w:tcPr>
          <w:p w:rsidR="00544F40" w:rsidRPr="00544F40" w:rsidRDefault="00544F40" w:rsidP="00E546EA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544F40" w:rsidRPr="00544F40" w:rsidRDefault="00544F40" w:rsidP="003C661D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  <w:r>
              <w:rPr>
                <w:rFonts w:ascii="Arial" w:hAnsi="Arial" w:cs="Arial"/>
                <w:color w:val="002060"/>
                <w:sz w:val="24"/>
                <w:szCs w:val="26"/>
              </w:rPr>
              <w:t>Tour Leader Mobile Contact:</w:t>
            </w:r>
          </w:p>
        </w:tc>
        <w:tc>
          <w:tcPr>
            <w:tcW w:w="2691" w:type="dxa"/>
            <w:vAlign w:val="bottom"/>
          </w:tcPr>
          <w:p w:rsidR="00544F40" w:rsidRPr="00544F40" w:rsidRDefault="00544F40" w:rsidP="00E546EA">
            <w:pPr>
              <w:rPr>
                <w:rFonts w:ascii="Arial" w:hAnsi="Arial" w:cs="Arial"/>
                <w:color w:val="002060"/>
                <w:sz w:val="24"/>
                <w:szCs w:val="26"/>
              </w:rPr>
            </w:pPr>
          </w:p>
        </w:tc>
      </w:tr>
      <w:bookmarkEnd w:id="0"/>
    </w:tbl>
    <w:p w:rsidR="00544F40" w:rsidRDefault="00544F40" w:rsidP="003C661D">
      <w:pPr>
        <w:spacing w:after="0"/>
        <w:rPr>
          <w:rFonts w:cs="Arial"/>
          <w:b/>
          <w:sz w:val="26"/>
          <w:szCs w:val="26"/>
        </w:rPr>
      </w:pPr>
    </w:p>
    <w:p w:rsidR="00524144" w:rsidRPr="00544F40" w:rsidRDefault="00524144" w:rsidP="003C661D">
      <w:pPr>
        <w:spacing w:after="0"/>
        <w:rPr>
          <w:rFonts w:ascii="Arial" w:hAnsi="Arial" w:cs="Arial"/>
          <w:color w:val="002060"/>
          <w:sz w:val="20"/>
          <w:szCs w:val="26"/>
        </w:rPr>
      </w:pPr>
      <w:r w:rsidRPr="00544F40">
        <w:rPr>
          <w:rFonts w:ascii="Arial" w:hAnsi="Arial" w:cs="Arial"/>
          <w:color w:val="002060"/>
          <w:sz w:val="20"/>
          <w:szCs w:val="26"/>
        </w:rPr>
        <w:t xml:space="preserve">*IMPORTANT INFORMATION FOR PASSENGERS WITH SPECIAL NEEDS: </w:t>
      </w:r>
    </w:p>
    <w:p w:rsidR="00524144" w:rsidRPr="00544F40" w:rsidRDefault="00524144" w:rsidP="00524144">
      <w:pPr>
        <w:spacing w:after="0"/>
        <w:rPr>
          <w:rStyle w:val="Hyperlink"/>
          <w:rFonts w:ascii="Arial" w:hAnsi="Arial" w:cs="Arial"/>
          <w:color w:val="262626" w:themeColor="text1" w:themeTint="D9"/>
          <w:sz w:val="20"/>
          <w:szCs w:val="26"/>
        </w:rPr>
      </w:pP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Passenger/s with mobility impairment or passenger/s using a mobility aid are required to board and disembark the vessel via our People Mover. </w:t>
      </w:r>
      <w:proofErr w:type="spellStart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Checkin</w:t>
      </w:r>
      <w:proofErr w:type="spellEnd"/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is required 2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h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ou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rs prior to the scheduled departure time and delays of up to 45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-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>min</w:t>
      </w:r>
      <w:r w:rsidR="00544F40">
        <w:rPr>
          <w:rFonts w:ascii="Arial" w:hAnsi="Arial" w:cs="Arial"/>
          <w:color w:val="262626" w:themeColor="text1" w:themeTint="D9"/>
          <w:sz w:val="20"/>
          <w:szCs w:val="26"/>
        </w:rPr>
        <w:t>utes</w:t>
      </w:r>
      <w:r w:rsidRPr="00544F40">
        <w:rPr>
          <w:rFonts w:ascii="Arial" w:hAnsi="Arial" w:cs="Arial"/>
          <w:color w:val="262626" w:themeColor="text1" w:themeTint="D9"/>
          <w:sz w:val="20"/>
          <w:szCs w:val="26"/>
        </w:rPr>
        <w:t xml:space="preserve"> may occur when disembarking. Please complete details below. For further information, refer </w:t>
      </w:r>
      <w:hyperlink r:id="rId7" w:history="1">
        <w:r w:rsidRPr="00544F40">
          <w:rPr>
            <w:rStyle w:val="Hyperlink"/>
            <w:rFonts w:ascii="Arial" w:hAnsi="Arial" w:cs="Arial"/>
            <w:color w:val="548DD4" w:themeColor="text2" w:themeTint="99"/>
            <w:sz w:val="20"/>
            <w:szCs w:val="26"/>
          </w:rPr>
          <w:t>here</w:t>
        </w:r>
      </w:hyperlink>
    </w:p>
    <w:p w:rsidR="00E8265C" w:rsidRPr="006E3479" w:rsidRDefault="00E8265C" w:rsidP="00524144">
      <w:pPr>
        <w:spacing w:after="0"/>
        <w:rPr>
          <w:rFonts w:cs="Arial"/>
          <w:szCs w:val="26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1556"/>
        <w:gridCol w:w="996"/>
        <w:gridCol w:w="850"/>
        <w:gridCol w:w="1558"/>
        <w:gridCol w:w="1844"/>
        <w:gridCol w:w="1418"/>
        <w:gridCol w:w="1417"/>
      </w:tblGrid>
      <w:tr w:rsidR="005C7B6A" w:rsidRPr="00544F40" w:rsidTr="00C044E4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5C7B6A" w:rsidRPr="00544F40" w:rsidRDefault="00C044E4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Number of Day Tickets or Recliners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5C7B6A" w:rsidRPr="00C044E4" w:rsidRDefault="005C7B6A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5C7B6A" w:rsidRPr="00C044E4" w:rsidRDefault="005C7B6A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C7B6A" w:rsidRPr="00C044E4" w:rsidRDefault="005C7B6A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5C7B6A" w:rsidRPr="00C044E4" w:rsidRDefault="005C7B6A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5C7B6A" w:rsidRPr="00544F40" w:rsidRDefault="005C7B6A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5C7B6A" w:rsidRPr="00544F40" w:rsidRDefault="005C7B6A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C7B6A" w:rsidRPr="00C044E4" w:rsidRDefault="005C7B6A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5C7B6A" w:rsidRPr="00B84B7A" w:rsidRDefault="005C7B6A" w:rsidP="00524144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5C7B6A" w:rsidRPr="00544F40" w:rsidRDefault="005C7B6A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C7B6A" w:rsidRPr="00C044E4" w:rsidRDefault="005C7B6A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 xml:space="preserve">Forward Day ticket or </w:t>
            </w:r>
          </w:p>
          <w:p w:rsidR="005C7B6A" w:rsidRPr="00544F40" w:rsidRDefault="005C7B6A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C7B6A" w:rsidRPr="00C044E4" w:rsidRDefault="005C7B6A" w:rsidP="00524144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 xml:space="preserve">Return Day Ticket or </w:t>
            </w:r>
          </w:p>
          <w:p w:rsidR="005C7B6A" w:rsidRPr="00544F40" w:rsidRDefault="005C7B6A" w:rsidP="0052414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</w:tr>
      <w:tr w:rsidR="005C7B6A" w:rsidRPr="005C7B6A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5C7B6A" w:rsidRDefault="005C7B6A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Example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5C7B6A" w:rsidRPr="005C7B6A" w:rsidRDefault="005C7B6A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C7B6A" w:rsidRPr="005C7B6A" w:rsidRDefault="005C7B6A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Citizen</w:t>
            </w:r>
          </w:p>
          <w:p w:rsidR="005C7B6A" w:rsidRPr="005C7B6A" w:rsidRDefault="005C7B6A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C7B6A" w:rsidRPr="005C7B6A" w:rsidRDefault="005C7B6A" w:rsidP="005C7B6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C7B6A" w:rsidRPr="005C7B6A" w:rsidRDefault="005C7B6A" w:rsidP="005C7B6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John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7B6A" w:rsidRPr="005C7B6A" w:rsidRDefault="005C7B6A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C7B6A" w:rsidRPr="005C7B6A" w:rsidRDefault="005C7B6A" w:rsidP="009814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Mr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5C7B6A" w:rsidRDefault="005C7B6A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C7B6A" w:rsidRPr="005C7B6A" w:rsidRDefault="005C7B6A" w:rsidP="00544F40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Adult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C7B6A" w:rsidRPr="005C7B6A" w:rsidRDefault="005C7B6A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C7B6A" w:rsidRPr="005C7B6A" w:rsidRDefault="005C7B6A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5C7B6A" w:rsidRDefault="005C7B6A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Day Ticket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5C7B6A" w:rsidRDefault="005C7B6A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C7B6A" w:rsidRPr="005C7B6A" w:rsidRDefault="005C7B6A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C7B6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Recliner</w:t>
            </w:r>
          </w:p>
          <w:p w:rsidR="005C7B6A" w:rsidRPr="005C7B6A" w:rsidRDefault="005C7B6A" w:rsidP="00981458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5241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C044E4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4B7A" w:rsidRDefault="00B84B7A" w:rsidP="00925CED">
      <w:pPr>
        <w:rPr>
          <w:rFonts w:ascii="Arial" w:hAnsi="Arial" w:cs="Arial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1556"/>
        <w:gridCol w:w="996"/>
        <w:gridCol w:w="850"/>
        <w:gridCol w:w="1558"/>
        <w:gridCol w:w="1844"/>
        <w:gridCol w:w="1418"/>
        <w:gridCol w:w="1417"/>
      </w:tblGrid>
      <w:tr w:rsidR="00C044E4" w:rsidRPr="00544F40" w:rsidTr="00521F43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lastRenderedPageBreak/>
              <w:t>Number of Day Tickets or Recliners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C044E4" w:rsidRPr="00B84B7A" w:rsidRDefault="00C044E4" w:rsidP="00521F4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 xml:space="preserve">Forward Day ticket or </w:t>
            </w:r>
          </w:p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 xml:space="preserve">Return Day Ticket or </w:t>
            </w:r>
          </w:p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B6A" w:rsidRDefault="005C7B6A" w:rsidP="00925CED">
      <w:pPr>
        <w:rPr>
          <w:rFonts w:ascii="Arial" w:hAnsi="Arial" w:cs="Arial"/>
        </w:rPr>
      </w:pPr>
    </w:p>
    <w:p w:rsidR="005C7B6A" w:rsidRDefault="005C7B6A" w:rsidP="00925CED">
      <w:pPr>
        <w:rPr>
          <w:rFonts w:ascii="Arial" w:hAnsi="Arial" w:cs="Arial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1556"/>
        <w:gridCol w:w="996"/>
        <w:gridCol w:w="850"/>
        <w:gridCol w:w="1558"/>
        <w:gridCol w:w="1844"/>
        <w:gridCol w:w="1418"/>
        <w:gridCol w:w="1417"/>
      </w:tblGrid>
      <w:tr w:rsidR="00C044E4" w:rsidRPr="00544F40" w:rsidTr="00521F43"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lastRenderedPageBreak/>
              <w:t>Number of Day Tickets or Recliners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Surname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First Name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Title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Passenger Type</w:t>
            </w:r>
          </w:p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0"/>
              </w:rPr>
              <w:t xml:space="preserve">Adult/Child  </w:t>
            </w:r>
            <w:r w:rsidRPr="00544F40">
              <w:rPr>
                <w:rFonts w:ascii="Arial" w:hAnsi="Arial" w:cs="Arial"/>
                <w:color w:val="002060"/>
                <w:sz w:val="16"/>
                <w:szCs w:val="20"/>
              </w:rPr>
              <w:t>(DOB n/a for School Students)</w:t>
            </w:r>
          </w:p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0"/>
              </w:rPr>
              <w:t>Passengers with Mobility Impairment</w:t>
            </w:r>
          </w:p>
          <w:p w:rsidR="00C044E4" w:rsidRPr="00B84B7A" w:rsidRDefault="00C044E4" w:rsidP="00521F43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*Refer above</w:t>
            </w:r>
          </w:p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Please provide details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ie</w:t>
            </w:r>
            <w:proofErr w:type="spellEnd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 xml:space="preserve">; uses walking frame, mobility scooter </w:t>
            </w:r>
            <w:proofErr w:type="spellStart"/>
            <w:r w:rsidRPr="00B84B7A">
              <w:rPr>
                <w:rFonts w:ascii="Arial" w:hAnsi="Arial" w:cs="Arial"/>
                <w:color w:val="002060"/>
                <w:sz w:val="16"/>
                <w:szCs w:val="16"/>
              </w:rPr>
              <w:t>etc</w:t>
            </w:r>
            <w:proofErr w:type="spellEnd"/>
            <w:r w:rsidRPr="00544F40">
              <w:rPr>
                <w:rFonts w:ascii="Arial" w:hAnsi="Arial" w:cs="Arial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 xml:space="preserve">Forward Day ticket or </w:t>
            </w:r>
          </w:p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044E4" w:rsidRPr="00C044E4" w:rsidRDefault="00C044E4" w:rsidP="00521F43">
            <w:pPr>
              <w:jc w:val="center"/>
              <w:rPr>
                <w:rFonts w:ascii="Arial" w:hAnsi="Arial" w:cs="Arial"/>
                <w:color w:val="002060"/>
                <w:sz w:val="20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 xml:space="preserve">Return Day Ticket or </w:t>
            </w:r>
          </w:p>
          <w:p w:rsidR="00C044E4" w:rsidRPr="00544F40" w:rsidRDefault="00C044E4" w:rsidP="00521F43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044E4">
              <w:rPr>
                <w:rFonts w:ascii="Arial" w:hAnsi="Arial" w:cs="Arial"/>
                <w:color w:val="002060"/>
                <w:sz w:val="20"/>
                <w:szCs w:val="24"/>
              </w:rPr>
              <w:t>Recliner</w:t>
            </w: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B6A" w:rsidRPr="0087463D" w:rsidTr="00D67702">
        <w:tc>
          <w:tcPr>
            <w:tcW w:w="1129" w:type="dxa"/>
            <w:tcBorders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D9D9D9" w:themeFill="background1" w:themeFillShade="D9"/>
          </w:tcPr>
          <w:p w:rsidR="005C7B6A" w:rsidRPr="0087463D" w:rsidRDefault="005C7B6A" w:rsidP="00D677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7B6A" w:rsidRPr="0087463D" w:rsidRDefault="005C7B6A" w:rsidP="00925CED">
      <w:pPr>
        <w:rPr>
          <w:rFonts w:ascii="Arial" w:hAnsi="Arial" w:cs="Arial"/>
        </w:rPr>
      </w:pPr>
    </w:p>
    <w:sectPr w:rsidR="005C7B6A" w:rsidRPr="0087463D" w:rsidSect="007A7A3E">
      <w:headerReference w:type="default" r:id="rId8"/>
      <w:pgSz w:w="11906" w:h="16838"/>
      <w:pgMar w:top="1134" w:right="567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C3" w:rsidRDefault="00D82CC3" w:rsidP="00D82CC3">
      <w:pPr>
        <w:spacing w:after="0" w:line="240" w:lineRule="auto"/>
      </w:pPr>
      <w:r>
        <w:separator/>
      </w:r>
    </w:p>
  </w:endnote>
  <w:endnote w:type="continuationSeparator" w:id="0">
    <w:p w:rsidR="00D82CC3" w:rsidRDefault="00D82CC3" w:rsidP="00D8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C3" w:rsidRDefault="00D82CC3" w:rsidP="00D82CC3">
      <w:pPr>
        <w:spacing w:after="0" w:line="240" w:lineRule="auto"/>
      </w:pPr>
      <w:r>
        <w:separator/>
      </w:r>
    </w:p>
  </w:footnote>
  <w:footnote w:type="continuationSeparator" w:id="0">
    <w:p w:rsidR="00D82CC3" w:rsidRDefault="00D82CC3" w:rsidP="00D8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5C" w:rsidRDefault="00E8265C" w:rsidP="00E8265C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1371600" cy="45677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stacked out of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C"/>
    <w:rsid w:val="00005F14"/>
    <w:rsid w:val="000139D2"/>
    <w:rsid w:val="0003113D"/>
    <w:rsid w:val="00057B41"/>
    <w:rsid w:val="000B7F6E"/>
    <w:rsid w:val="00122172"/>
    <w:rsid w:val="00193AE1"/>
    <w:rsid w:val="001A07D8"/>
    <w:rsid w:val="001A60BE"/>
    <w:rsid w:val="001C5C01"/>
    <w:rsid w:val="001D1244"/>
    <w:rsid w:val="001F2461"/>
    <w:rsid w:val="003F0A2F"/>
    <w:rsid w:val="004B41A2"/>
    <w:rsid w:val="00505F50"/>
    <w:rsid w:val="00524144"/>
    <w:rsid w:val="00544F40"/>
    <w:rsid w:val="005C7B6A"/>
    <w:rsid w:val="00651FE6"/>
    <w:rsid w:val="006D4802"/>
    <w:rsid w:val="007237A2"/>
    <w:rsid w:val="007A7A3E"/>
    <w:rsid w:val="0087463D"/>
    <w:rsid w:val="0088463C"/>
    <w:rsid w:val="0091695E"/>
    <w:rsid w:val="00925CED"/>
    <w:rsid w:val="00981458"/>
    <w:rsid w:val="009B2411"/>
    <w:rsid w:val="00A2729F"/>
    <w:rsid w:val="00AC0FE4"/>
    <w:rsid w:val="00B84B7A"/>
    <w:rsid w:val="00C02F77"/>
    <w:rsid w:val="00C044E4"/>
    <w:rsid w:val="00C15610"/>
    <w:rsid w:val="00CB26C4"/>
    <w:rsid w:val="00D56639"/>
    <w:rsid w:val="00D82CC3"/>
    <w:rsid w:val="00DA273F"/>
    <w:rsid w:val="00DC7D22"/>
    <w:rsid w:val="00E546EA"/>
    <w:rsid w:val="00E8265C"/>
    <w:rsid w:val="00F265E3"/>
    <w:rsid w:val="00F6539A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708A22CB-F78C-4D49-AB8A-78F0F01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C3"/>
  </w:style>
  <w:style w:type="paragraph" w:styleId="Footer">
    <w:name w:val="footer"/>
    <w:basedOn w:val="Normal"/>
    <w:link w:val="FooterChar"/>
    <w:uiPriority w:val="99"/>
    <w:unhideWhenUsed/>
    <w:rsid w:val="00D8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C3"/>
  </w:style>
  <w:style w:type="paragraph" w:styleId="BalloonText">
    <w:name w:val="Balloon Text"/>
    <w:basedOn w:val="Normal"/>
    <w:link w:val="BalloonTextChar"/>
    <w:uiPriority w:val="99"/>
    <w:semiHidden/>
    <w:unhideWhenUsed/>
    <w:rsid w:val="00D8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1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piritoftasmania.com.au/terms-and-conditions/special-need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9F54B-B15F-4A32-97DA-4722FEA9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Lawler</dc:creator>
  <cp:lastModifiedBy>Fiona Sturman</cp:lastModifiedBy>
  <cp:revision>6</cp:revision>
  <dcterms:created xsi:type="dcterms:W3CDTF">2018-07-24T00:55:00Z</dcterms:created>
  <dcterms:modified xsi:type="dcterms:W3CDTF">2018-08-14T02:33:00Z</dcterms:modified>
</cp:coreProperties>
</file>